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1BE81" w14:textId="63D281EC" w:rsidR="008560E5" w:rsidRPr="00576714" w:rsidRDefault="008560E5" w:rsidP="000E1D5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76714">
        <w:rPr>
          <w:rFonts w:ascii="Times New Roman" w:hAnsi="Times New Roman"/>
          <w:sz w:val="24"/>
          <w:szCs w:val="24"/>
        </w:rPr>
        <w:t>Приложение №</w:t>
      </w:r>
      <w:r w:rsidR="00AA7C25">
        <w:rPr>
          <w:rFonts w:ascii="Times New Roman" w:hAnsi="Times New Roman"/>
          <w:sz w:val="24"/>
          <w:szCs w:val="24"/>
        </w:rPr>
        <w:t>3</w:t>
      </w:r>
    </w:p>
    <w:p w14:paraId="3FA64436" w14:textId="77777777" w:rsidR="008560E5" w:rsidRDefault="008560E5" w:rsidP="001C2306">
      <w:pPr>
        <w:spacing w:after="0"/>
        <w:ind w:left="4956"/>
        <w:rPr>
          <w:rFonts w:ascii="Times New Roman" w:hAnsi="Times New Roman"/>
          <w:sz w:val="20"/>
          <w:szCs w:val="20"/>
        </w:rPr>
      </w:pPr>
      <w:r w:rsidRPr="00576714">
        <w:rPr>
          <w:rFonts w:ascii="Times New Roman" w:hAnsi="Times New Roman"/>
          <w:sz w:val="20"/>
          <w:szCs w:val="20"/>
        </w:rPr>
        <w:t>к приказу управления по образованию, опеке и попечительству</w:t>
      </w:r>
      <w:r>
        <w:rPr>
          <w:rFonts w:ascii="Times New Roman" w:hAnsi="Times New Roman"/>
          <w:sz w:val="20"/>
          <w:szCs w:val="20"/>
        </w:rPr>
        <w:t xml:space="preserve"> </w:t>
      </w:r>
      <w:r w:rsidRPr="00576714">
        <w:rPr>
          <w:rFonts w:ascii="Times New Roman" w:hAnsi="Times New Roman"/>
          <w:sz w:val="20"/>
          <w:szCs w:val="20"/>
        </w:rPr>
        <w:t>Администрации</w:t>
      </w:r>
    </w:p>
    <w:p w14:paraId="6893B471" w14:textId="77777777" w:rsidR="008560E5" w:rsidRDefault="008560E5" w:rsidP="001C2306">
      <w:pPr>
        <w:spacing w:after="0"/>
        <w:ind w:left="4956"/>
        <w:rPr>
          <w:rFonts w:ascii="Times New Roman" w:hAnsi="Times New Roman"/>
          <w:sz w:val="20"/>
          <w:szCs w:val="20"/>
        </w:rPr>
      </w:pPr>
      <w:r w:rsidRPr="00576714">
        <w:rPr>
          <w:rFonts w:ascii="Times New Roman" w:hAnsi="Times New Roman"/>
          <w:sz w:val="20"/>
          <w:szCs w:val="20"/>
        </w:rPr>
        <w:t xml:space="preserve"> Кореневского района </w:t>
      </w:r>
      <w:r>
        <w:rPr>
          <w:rFonts w:ascii="Times New Roman" w:hAnsi="Times New Roman"/>
          <w:sz w:val="20"/>
          <w:szCs w:val="20"/>
        </w:rPr>
        <w:t xml:space="preserve">Курской области </w:t>
      </w:r>
    </w:p>
    <w:p w14:paraId="057E3151" w14:textId="3CB68D8B" w:rsidR="008560E5" w:rsidRDefault="004B626A" w:rsidP="001C2306">
      <w:pPr>
        <w:spacing w:after="0"/>
        <w:ind w:left="495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AA7C25">
        <w:rPr>
          <w:rFonts w:ascii="Times New Roman" w:hAnsi="Times New Roman"/>
          <w:sz w:val="20"/>
          <w:szCs w:val="20"/>
        </w:rPr>
        <w:t>22</w:t>
      </w:r>
      <w:r w:rsidR="004E3496">
        <w:rPr>
          <w:rFonts w:ascii="Times New Roman" w:hAnsi="Times New Roman"/>
          <w:sz w:val="20"/>
          <w:szCs w:val="20"/>
        </w:rPr>
        <w:t>.09.202</w:t>
      </w:r>
      <w:r w:rsidR="00AA7C25">
        <w:rPr>
          <w:rFonts w:ascii="Times New Roman" w:hAnsi="Times New Roman"/>
          <w:sz w:val="20"/>
          <w:szCs w:val="20"/>
        </w:rPr>
        <w:t>4</w:t>
      </w:r>
      <w:r w:rsidR="001730DB" w:rsidRPr="00845F19">
        <w:rPr>
          <w:rFonts w:ascii="Times New Roman" w:hAnsi="Times New Roman"/>
          <w:sz w:val="20"/>
          <w:szCs w:val="20"/>
        </w:rPr>
        <w:t xml:space="preserve"> года № </w:t>
      </w:r>
      <w:r w:rsidR="004E3496">
        <w:rPr>
          <w:rFonts w:ascii="Times New Roman" w:hAnsi="Times New Roman"/>
          <w:sz w:val="20"/>
          <w:szCs w:val="20"/>
        </w:rPr>
        <w:t>2-</w:t>
      </w:r>
      <w:r>
        <w:rPr>
          <w:rFonts w:ascii="Times New Roman" w:hAnsi="Times New Roman"/>
          <w:sz w:val="20"/>
          <w:szCs w:val="20"/>
        </w:rPr>
        <w:t>1</w:t>
      </w:r>
      <w:r w:rsidR="00AA7C25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>8</w:t>
      </w:r>
    </w:p>
    <w:p w14:paraId="553690DE" w14:textId="77777777" w:rsidR="008560E5" w:rsidRPr="00576714" w:rsidRDefault="008560E5" w:rsidP="0057671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29608771" w14:textId="0078E35A" w:rsidR="008560E5" w:rsidRPr="00DF1668" w:rsidRDefault="008560E5" w:rsidP="00953BA9">
      <w:pPr>
        <w:jc w:val="center"/>
        <w:rPr>
          <w:rFonts w:ascii="Times New Roman" w:hAnsi="Times New Roman"/>
          <w:b/>
          <w:sz w:val="24"/>
          <w:szCs w:val="24"/>
        </w:rPr>
      </w:pPr>
      <w:r w:rsidRPr="00DF1668">
        <w:rPr>
          <w:rFonts w:ascii="Times New Roman" w:hAnsi="Times New Roman"/>
          <w:b/>
          <w:sz w:val="24"/>
          <w:szCs w:val="24"/>
        </w:rPr>
        <w:t xml:space="preserve">Организационно-технологическая модель проведения школьного этапа </w:t>
      </w:r>
      <w:r w:rsidR="00406F8B">
        <w:rPr>
          <w:rFonts w:ascii="Times New Roman" w:hAnsi="Times New Roman"/>
          <w:b/>
          <w:sz w:val="24"/>
          <w:szCs w:val="24"/>
        </w:rPr>
        <w:t>областной о</w:t>
      </w:r>
      <w:r w:rsidRPr="00DF1668">
        <w:rPr>
          <w:rFonts w:ascii="Times New Roman" w:hAnsi="Times New Roman"/>
          <w:b/>
          <w:sz w:val="24"/>
          <w:szCs w:val="24"/>
        </w:rPr>
        <w:t>лимпиады</w:t>
      </w:r>
      <w:r w:rsidR="00406F8B">
        <w:rPr>
          <w:rFonts w:ascii="Times New Roman" w:hAnsi="Times New Roman"/>
          <w:b/>
          <w:sz w:val="24"/>
          <w:szCs w:val="24"/>
        </w:rPr>
        <w:t xml:space="preserve"> школьников на территории Кореневского района</w:t>
      </w: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4786"/>
      </w:tblGrid>
      <w:tr w:rsidR="008560E5" w:rsidRPr="00330135" w14:paraId="32AC5FB7" w14:textId="77777777" w:rsidTr="00F30D2A">
        <w:tc>
          <w:tcPr>
            <w:tcW w:w="4428" w:type="dxa"/>
          </w:tcPr>
          <w:p w14:paraId="7738B803" w14:textId="64815650" w:rsidR="008560E5" w:rsidRPr="00F30D2A" w:rsidRDefault="008560E5" w:rsidP="004E3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0D2A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Организатор школьного этапа </w:t>
            </w:r>
            <w:r w:rsidR="00130BBB">
              <w:rPr>
                <w:rFonts w:ascii="Times New Roman" w:hAnsi="Times New Roman"/>
                <w:b/>
                <w:sz w:val="24"/>
                <w:szCs w:val="24"/>
              </w:rPr>
              <w:t>областной о</w:t>
            </w:r>
            <w:r w:rsidRPr="00F30D2A">
              <w:rPr>
                <w:rFonts w:ascii="Times New Roman" w:hAnsi="Times New Roman"/>
                <w:b/>
                <w:sz w:val="24"/>
                <w:szCs w:val="24"/>
              </w:rPr>
              <w:t xml:space="preserve">лимпиады </w:t>
            </w:r>
            <w:r w:rsidR="00130BBB">
              <w:rPr>
                <w:rFonts w:ascii="Times New Roman" w:hAnsi="Times New Roman"/>
                <w:b/>
                <w:sz w:val="24"/>
                <w:szCs w:val="24"/>
              </w:rPr>
              <w:t xml:space="preserve">школьников (далее – Олимпиада) </w:t>
            </w:r>
            <w:r w:rsidRPr="00F30D2A">
              <w:rPr>
                <w:rFonts w:ascii="Times New Roman" w:hAnsi="Times New Roman"/>
                <w:b/>
                <w:sz w:val="24"/>
                <w:szCs w:val="24"/>
              </w:rPr>
              <w:t>– управление по образованию, опеке и попечительству Администрации Кореневского района Курской области</w:t>
            </w:r>
          </w:p>
        </w:tc>
        <w:tc>
          <w:tcPr>
            <w:tcW w:w="4786" w:type="dxa"/>
          </w:tcPr>
          <w:p w14:paraId="55F8539C" w14:textId="77777777" w:rsidR="008560E5" w:rsidRPr="000E74CC" w:rsidRDefault="008560E5" w:rsidP="004E3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4CC">
              <w:rPr>
                <w:rFonts w:ascii="Times New Roman" w:hAnsi="Times New Roman"/>
                <w:b/>
                <w:sz w:val="24"/>
                <w:szCs w:val="24"/>
              </w:rPr>
              <w:t>Члены организационного комитета - руководители образовательных организаций  Кореневского района Курской области</w:t>
            </w:r>
          </w:p>
        </w:tc>
      </w:tr>
      <w:tr w:rsidR="008560E5" w:rsidRPr="00330135" w14:paraId="5C4DE65A" w14:textId="77777777" w:rsidTr="00F30D2A">
        <w:tc>
          <w:tcPr>
            <w:tcW w:w="9214" w:type="dxa"/>
            <w:gridSpan w:val="2"/>
          </w:tcPr>
          <w:p w14:paraId="19E0B35E" w14:textId="77777777" w:rsidR="008560E5" w:rsidRPr="00330135" w:rsidRDefault="008560E5" w:rsidP="00330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135">
              <w:rPr>
                <w:rFonts w:ascii="Times New Roman" w:hAnsi="Times New Roman"/>
                <w:b/>
                <w:sz w:val="28"/>
                <w:szCs w:val="28"/>
              </w:rPr>
              <w:t>Подготовительный этап</w:t>
            </w:r>
          </w:p>
        </w:tc>
      </w:tr>
      <w:tr w:rsidR="008560E5" w:rsidRPr="00330135" w14:paraId="29CE236C" w14:textId="77777777" w:rsidTr="00130BBB">
        <w:trPr>
          <w:trHeight w:val="2972"/>
        </w:trPr>
        <w:tc>
          <w:tcPr>
            <w:tcW w:w="4428" w:type="dxa"/>
          </w:tcPr>
          <w:p w14:paraId="338AF64B" w14:textId="0F02124C" w:rsidR="008560E5" w:rsidRPr="007C1C0E" w:rsidRDefault="008560E5" w:rsidP="00F30D2A">
            <w:pPr>
              <w:pStyle w:val="ConsPlusNormal"/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C0E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оргкомитет школьного этапа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1C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импиады и утверждает его состав.</w:t>
            </w:r>
          </w:p>
          <w:p w14:paraId="75176ECA" w14:textId="46A2BDF4" w:rsidR="008560E5" w:rsidRPr="009F288B" w:rsidRDefault="008560E5" w:rsidP="00F30D2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F288B">
              <w:rPr>
                <w:rFonts w:ascii="Times New Roman" w:hAnsi="Times New Roman"/>
                <w:sz w:val="24"/>
                <w:szCs w:val="24"/>
              </w:rPr>
              <w:t xml:space="preserve">тверждает </w:t>
            </w:r>
            <w:r w:rsidRPr="009F288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организационно-технологическую модель проведения школьного этапа </w:t>
            </w:r>
            <w:r w:rsidR="00AA7C25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</w:t>
            </w:r>
            <w:r w:rsidRPr="009F288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лимпиады.</w:t>
            </w:r>
          </w:p>
          <w:p w14:paraId="1F022988" w14:textId="70ED1E0B" w:rsidR="008560E5" w:rsidRPr="009177AF" w:rsidRDefault="008560E5" w:rsidP="00F30D2A">
            <w:pPr>
              <w:pStyle w:val="ConsPlusNormal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AF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и утверждает состав муниципальных предметно-методических комиссий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7AF">
              <w:rPr>
                <w:rFonts w:ascii="Times New Roman" w:hAnsi="Times New Roman" w:cs="Times New Roman"/>
                <w:sz w:val="24"/>
                <w:szCs w:val="24"/>
              </w:rPr>
              <w:t>лимпиады, разрабатывающих олимпиадные задания школьного этапа и требования к ее проведению.</w:t>
            </w:r>
          </w:p>
          <w:p w14:paraId="30FFFA7C" w14:textId="72645F6A" w:rsidR="008560E5" w:rsidRPr="00EA60F4" w:rsidRDefault="008560E5" w:rsidP="00F30D2A">
            <w:pPr>
              <w:pStyle w:val="ConsPlusNormal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график (</w:t>
            </w: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>конкретные сроки и места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 xml:space="preserve">лимпиады по каждому общеобразовательному предмету (срок окончания школьного этапа олимпиады - не позднее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r w:rsidRPr="00EA60F4">
              <w:rPr>
                <w:rFonts w:ascii="Times New Roman" w:hAnsi="Times New Roman" w:cs="Times New Roman"/>
                <w:sz w:val="24"/>
                <w:szCs w:val="24"/>
              </w:rPr>
              <w:t>ября)</w:t>
            </w:r>
            <w:r w:rsidRPr="00EA6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3923BD" w14:textId="77777777" w:rsidR="008560E5" w:rsidRPr="007C1C0E" w:rsidRDefault="008560E5" w:rsidP="00F30D2A">
            <w:pPr>
              <w:pStyle w:val="ConsPlusNormal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C0E">
              <w:rPr>
                <w:rFonts w:ascii="Times New Roman" w:hAnsi="Times New Roman" w:cs="Times New Roman"/>
                <w:sz w:val="24"/>
                <w:szCs w:val="24"/>
              </w:rPr>
              <w:t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Кореневского района, о сроках и местах проведения школьного этапа олимпиады по каждому общеобразовательному предмету, а также о Порядке проведения олимпиады и утвержденных требованиях к организации и проведению школьного этапа олимпиады по</w:t>
            </w:r>
            <w:r>
              <w:t xml:space="preserve"> </w:t>
            </w:r>
            <w:r w:rsidRPr="007C1C0E">
              <w:rPr>
                <w:rFonts w:ascii="Times New Roman" w:hAnsi="Times New Roman" w:cs="Times New Roman"/>
                <w:sz w:val="24"/>
                <w:szCs w:val="24"/>
              </w:rPr>
              <w:t>каждому общеобразовательному предмету;</w:t>
            </w:r>
          </w:p>
          <w:p w14:paraId="161CE873" w14:textId="7FF5D0F8" w:rsidR="008560E5" w:rsidRPr="00F30D2A" w:rsidRDefault="008560E5" w:rsidP="00F30D2A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C0E">
              <w:rPr>
                <w:rFonts w:ascii="Times New Roman" w:hAnsi="Times New Roman"/>
                <w:sz w:val="24"/>
                <w:szCs w:val="24"/>
              </w:rPr>
              <w:t>Определяет квоты победителей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C1C0E">
              <w:rPr>
                <w:rFonts w:ascii="Times New Roman" w:hAnsi="Times New Roman"/>
                <w:sz w:val="24"/>
                <w:szCs w:val="24"/>
              </w:rPr>
              <w:t xml:space="preserve">призеров школьного этапа </w:t>
            </w:r>
            <w:r w:rsidRPr="007C1C0E">
              <w:rPr>
                <w:rFonts w:ascii="Times New Roman" w:hAnsi="Times New Roman"/>
                <w:sz w:val="24"/>
                <w:szCs w:val="24"/>
              </w:rPr>
              <w:lastRenderedPageBreak/>
              <w:t>олимпиады по каждому общеобразовательному предмету</w:t>
            </w:r>
            <w:r w:rsidR="00AA7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0E2EA2" w14:textId="6ED43158" w:rsidR="008560E5" w:rsidRPr="002F1FBB" w:rsidRDefault="008560E5" w:rsidP="00F30D2A">
            <w:pPr>
              <w:pStyle w:val="1"/>
              <w:numPr>
                <w:ilvl w:val="0"/>
                <w:numId w:val="5"/>
              </w:numPr>
              <w:ind w:firstLine="0"/>
              <w:jc w:val="both"/>
              <w:rPr>
                <w:b w:val="0"/>
                <w:sz w:val="24"/>
                <w:szCs w:val="24"/>
              </w:rPr>
            </w:pPr>
            <w:r w:rsidRPr="002F1FBB">
              <w:rPr>
                <w:b w:val="0"/>
                <w:sz w:val="24"/>
                <w:szCs w:val="24"/>
              </w:rPr>
              <w:t xml:space="preserve">Доводит  до общеобразовательных организаций  Кореневского района Порядок проведения </w:t>
            </w:r>
            <w:r w:rsidR="00AA7C25">
              <w:rPr>
                <w:b w:val="0"/>
                <w:sz w:val="24"/>
                <w:szCs w:val="24"/>
              </w:rPr>
              <w:t>Олимпиады</w:t>
            </w:r>
            <w:r w:rsidRPr="002F1FBB">
              <w:rPr>
                <w:b w:val="0"/>
                <w:sz w:val="24"/>
                <w:szCs w:val="24"/>
              </w:rPr>
              <w:t xml:space="preserve">, Приказ управления по образованию, опеке и попечительству Администрации Кореневского района Курской области  о проведении Олимпиады, график  и организационно-технологическую модель проведения </w:t>
            </w:r>
            <w:r w:rsidR="00AA7C25">
              <w:rPr>
                <w:b w:val="0"/>
                <w:sz w:val="24"/>
                <w:szCs w:val="24"/>
              </w:rPr>
              <w:t>О</w:t>
            </w:r>
            <w:r w:rsidRPr="002F1FBB">
              <w:rPr>
                <w:b w:val="0"/>
                <w:sz w:val="24"/>
                <w:szCs w:val="24"/>
              </w:rPr>
              <w:t>лимпиады.</w:t>
            </w:r>
          </w:p>
          <w:p w14:paraId="311FF929" w14:textId="77777777" w:rsidR="008560E5" w:rsidRPr="00130BBB" w:rsidRDefault="008560E5" w:rsidP="00F30D2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2A65A8F" w14:textId="1C652547" w:rsidR="008560E5" w:rsidRPr="000C1077" w:rsidRDefault="008560E5" w:rsidP="009F288B">
            <w:pPr>
              <w:pStyle w:val="ConsPlusNormal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0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Назначает в общеобразовательной организации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координатора</w:t>
            </w:r>
            <w:r w:rsidRPr="000C1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077">
              <w:rPr>
                <w:rFonts w:ascii="Times New Roman" w:hAnsi="Times New Roman"/>
                <w:sz w:val="24"/>
                <w:szCs w:val="24"/>
              </w:rPr>
              <w:t>лимпиады.</w:t>
            </w:r>
          </w:p>
          <w:p w14:paraId="32ECF06C" w14:textId="7D1A1F37" w:rsidR="008560E5" w:rsidRPr="000C1077" w:rsidRDefault="008560E5" w:rsidP="000C1077">
            <w:pPr>
              <w:pStyle w:val="ConsPlusNormal"/>
              <w:numPr>
                <w:ilvl w:val="0"/>
                <w:numId w:val="16"/>
              </w:numPr>
              <w:tabs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8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Приказа Министерства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образования и науки Курской области</w:t>
            </w:r>
            <w:r w:rsidR="004E3496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4E349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3496">
              <w:rPr>
                <w:rFonts w:ascii="Times New Roman" w:hAnsi="Times New Roman" w:cs="Times New Roman"/>
                <w:sz w:val="24"/>
                <w:szCs w:val="24"/>
              </w:rPr>
              <w:t xml:space="preserve"> г. N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1-524</w:t>
            </w:r>
            <w:r w:rsidRPr="009F288B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 проведении областной олимпиады школьников в Курской области</w:t>
            </w:r>
            <w:r w:rsidR="004E3496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1077">
              <w:rPr>
                <w:rFonts w:ascii="Times New Roman" w:hAnsi="Times New Roman" w:cs="Times New Roman"/>
                <w:sz w:val="24"/>
                <w:szCs w:val="24"/>
              </w:rPr>
              <w:t>пределяет организационно-технологическую модель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дения школьного этапа 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лимпиады</w:t>
            </w:r>
            <w:r w:rsidR="00AA7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03C38" w14:textId="3E280571" w:rsidR="008560E5" w:rsidRPr="000C1077" w:rsidRDefault="008560E5" w:rsidP="000C1077">
            <w:pPr>
              <w:pStyle w:val="ConsPlusNormal"/>
              <w:numPr>
                <w:ilvl w:val="0"/>
                <w:numId w:val="16"/>
              </w:numPr>
              <w:tabs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077">
              <w:rPr>
                <w:rFonts w:ascii="Times New Roman" w:hAnsi="Times New Roman"/>
                <w:sz w:val="24"/>
                <w:szCs w:val="24"/>
              </w:rPr>
              <w:t xml:space="preserve">Формирует и утверждает состав жюри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077">
              <w:rPr>
                <w:rFonts w:ascii="Times New Roman" w:hAnsi="Times New Roman"/>
                <w:sz w:val="24"/>
                <w:szCs w:val="24"/>
              </w:rPr>
              <w:t xml:space="preserve">лимпиады по каждому общеобразовательному предмету. </w:t>
            </w:r>
          </w:p>
          <w:p w14:paraId="3DA31A25" w14:textId="1EEE2DE5" w:rsidR="008560E5" w:rsidRPr="00330135" w:rsidRDefault="008560E5" w:rsidP="000C1077">
            <w:pPr>
              <w:pStyle w:val="a4"/>
              <w:numPr>
                <w:ilvl w:val="0"/>
                <w:numId w:val="16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t>Определяет место (кабинет) и вр</w:t>
            </w:r>
            <w:r>
              <w:rPr>
                <w:rFonts w:ascii="Times New Roman" w:hAnsi="Times New Roman"/>
                <w:sz w:val="24"/>
                <w:szCs w:val="24"/>
              </w:rPr>
              <w:t>емя проведения школьного этапа о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>лимпиады согласно графи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 проведения 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>лимпиады.</w:t>
            </w:r>
          </w:p>
          <w:p w14:paraId="352EC333" w14:textId="19E6D2FA" w:rsidR="008560E5" w:rsidRPr="00330135" w:rsidRDefault="008560E5" w:rsidP="000C1077">
            <w:pPr>
              <w:pStyle w:val="a4"/>
              <w:numPr>
                <w:ilvl w:val="0"/>
                <w:numId w:val="16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позднее, чем за</w:t>
            </w:r>
            <w:r w:rsidR="00D81AFE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рабочих дне</w:t>
            </w:r>
            <w:r>
              <w:rPr>
                <w:rFonts w:ascii="Times New Roman" w:hAnsi="Times New Roman"/>
                <w:sz w:val="24"/>
                <w:szCs w:val="24"/>
              </w:rPr>
              <w:t>й до проведения школьного этапа д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>оводит до сведения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(законных представителей)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о сроке, месте и   времени проведения школьного этапа олимпиады по каждому общеобразовательному предмету, а также о Порядке проведения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Олимпиады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и утверждённых требованиях к организации и проведению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>лимпиады по каждому общеобразовательному предмету.</w:t>
            </w:r>
          </w:p>
          <w:p w14:paraId="5E03597C" w14:textId="0DE9FDF7" w:rsidR="008560E5" w:rsidRDefault="008560E5" w:rsidP="000C1077">
            <w:pPr>
              <w:pStyle w:val="a4"/>
              <w:numPr>
                <w:ilvl w:val="0"/>
                <w:numId w:val="16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t xml:space="preserve">Обеспечивает сбор и хранение в течение 1 года  заявлений родителей (законных представителей) обучающихся, заявивших о своём участии в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лимпиаде, об ознакомлении с порядком проведения </w:t>
            </w:r>
            <w:r w:rsidR="00AA7C2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лимпиады и о согласии на сбор, хранение, использование, распространение (передачу) и публикацию персональных данных своих несовершеннолетних </w:t>
            </w:r>
            <w:r w:rsidRPr="00330135">
              <w:rPr>
                <w:rFonts w:ascii="Times New Roman" w:hAnsi="Times New Roman"/>
                <w:sz w:val="24"/>
                <w:szCs w:val="24"/>
              </w:rPr>
              <w:lastRenderedPageBreak/>
              <w:t>детей, а также их олимпиадных работ, в том числе в информационно-телекоммуникационной сети "Интернет" (далее - сеть "Интернет").</w:t>
            </w:r>
          </w:p>
          <w:p w14:paraId="418CE1B5" w14:textId="77777777" w:rsidR="008560E5" w:rsidRPr="00330135" w:rsidRDefault="008560E5" w:rsidP="000C1077">
            <w:pPr>
              <w:pStyle w:val="a4"/>
              <w:numPr>
                <w:ilvl w:val="0"/>
                <w:numId w:val="16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Оригиналы согласий на обработку персональных данных передает организатору школьного этапа.</w:t>
            </w:r>
          </w:p>
          <w:p w14:paraId="54BBB9AA" w14:textId="77777777" w:rsidR="008560E5" w:rsidRDefault="008560E5" w:rsidP="00AA6A8A">
            <w:pPr>
              <w:pStyle w:val="a4"/>
              <w:tabs>
                <w:tab w:val="left" w:pos="432"/>
              </w:tabs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14:paraId="40CE9197" w14:textId="77777777" w:rsidR="008560E5" w:rsidRDefault="008560E5" w:rsidP="00AA6A8A">
            <w:pPr>
              <w:pStyle w:val="a4"/>
              <w:tabs>
                <w:tab w:val="left" w:pos="432"/>
              </w:tabs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14:paraId="4FB417BC" w14:textId="77777777" w:rsidR="008560E5" w:rsidRDefault="008560E5" w:rsidP="00330135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14:paraId="4AFF64E2" w14:textId="77777777" w:rsidR="008560E5" w:rsidRDefault="008560E5" w:rsidP="00330135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14:paraId="42CE06EC" w14:textId="77777777" w:rsidR="008560E5" w:rsidRDefault="008560E5" w:rsidP="00330135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14:paraId="74EC56E2" w14:textId="77777777" w:rsidR="008560E5" w:rsidRPr="00330135" w:rsidRDefault="008560E5" w:rsidP="00330135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E5" w:rsidRPr="00330135" w14:paraId="63E76778" w14:textId="77777777" w:rsidTr="00F30D2A">
        <w:tc>
          <w:tcPr>
            <w:tcW w:w="9214" w:type="dxa"/>
            <w:gridSpan w:val="2"/>
          </w:tcPr>
          <w:p w14:paraId="6431C1DF" w14:textId="77777777" w:rsidR="008560E5" w:rsidRPr="00330135" w:rsidRDefault="008560E5" w:rsidP="00330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13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Организационный этап</w:t>
            </w:r>
          </w:p>
        </w:tc>
      </w:tr>
      <w:tr w:rsidR="008560E5" w:rsidRPr="00330135" w14:paraId="4CB1A505" w14:textId="77777777" w:rsidTr="00677356">
        <w:trPr>
          <w:trHeight w:val="698"/>
        </w:trPr>
        <w:tc>
          <w:tcPr>
            <w:tcW w:w="4428" w:type="dxa"/>
          </w:tcPr>
          <w:p w14:paraId="3F79502B" w14:textId="77777777" w:rsidR="008560E5" w:rsidRPr="00330135" w:rsidRDefault="008560E5" w:rsidP="0033013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своевременную рассылку </w:t>
            </w:r>
            <w:r w:rsidRPr="00F30D2A">
              <w:rPr>
                <w:rFonts w:ascii="Times New Roman" w:hAnsi="Times New Roman"/>
                <w:sz w:val="24"/>
                <w:szCs w:val="24"/>
              </w:rPr>
              <w:t xml:space="preserve">заданий </w:t>
            </w:r>
            <w:r>
              <w:rPr>
                <w:rFonts w:ascii="Times New Roman" w:hAnsi="Times New Roman"/>
                <w:sz w:val="24"/>
                <w:szCs w:val="24"/>
              </w:rPr>
              <w:t>школьного этапа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D2A">
              <w:rPr>
                <w:rFonts w:ascii="Times New Roman" w:hAnsi="Times New Roman"/>
                <w:sz w:val="24"/>
                <w:szCs w:val="24"/>
              </w:rPr>
              <w:t>Олимпиады в</w:t>
            </w:r>
            <w:r w:rsidRPr="00330135">
              <w:rPr>
                <w:rFonts w:ascii="Times New Roman" w:hAnsi="Times New Roman"/>
                <w:sz w:val="24"/>
                <w:szCs w:val="24"/>
              </w:rPr>
              <w:t xml:space="preserve"> соответствии с графиком ее проведения.</w:t>
            </w:r>
          </w:p>
          <w:p w14:paraId="2C0558D7" w14:textId="7422224F" w:rsidR="008560E5" w:rsidRPr="00330135" w:rsidRDefault="008560E5" w:rsidP="0033013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t>Контролирует соблюдение порядка проведения Олимпиады.</w:t>
            </w:r>
          </w:p>
          <w:p w14:paraId="642DF410" w14:textId="77777777" w:rsidR="008560E5" w:rsidRPr="00330135" w:rsidRDefault="008560E5" w:rsidP="00330135">
            <w:pPr>
              <w:pStyle w:val="a5"/>
              <w:ind w:left="774"/>
            </w:pPr>
          </w:p>
          <w:p w14:paraId="51F90059" w14:textId="77777777" w:rsidR="008560E5" w:rsidRPr="00330135" w:rsidRDefault="008560E5" w:rsidP="0033013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88F3DCF" w14:textId="77777777" w:rsidR="008560E5" w:rsidRPr="00AA6A8A" w:rsidRDefault="008560E5" w:rsidP="0033013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5" w:hanging="15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t>1</w:t>
            </w:r>
            <w:r w:rsidR="00D81A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A6A8A">
              <w:rPr>
                <w:rFonts w:ascii="Times New Roman" w:hAnsi="Times New Roman"/>
                <w:sz w:val="24"/>
                <w:szCs w:val="24"/>
              </w:rPr>
              <w:t>Формирует пакет олимпиадных заданий в печатном виде в соответствии с количеством поданных заявлений.</w:t>
            </w:r>
          </w:p>
          <w:p w14:paraId="0A43021F" w14:textId="77777777" w:rsidR="008560E5" w:rsidRDefault="00D81AFE" w:rsidP="0033013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5" w:hanging="15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560E5" w:rsidRPr="00AA6A8A">
              <w:rPr>
                <w:rFonts w:ascii="Times New Roman" w:hAnsi="Times New Roman"/>
                <w:sz w:val="24"/>
                <w:szCs w:val="24"/>
              </w:rPr>
              <w:t xml:space="preserve">Организует  проведение школьного этапа олимпиады по предметам в соответствии с </w:t>
            </w:r>
            <w:r w:rsidR="008560E5">
              <w:rPr>
                <w:rFonts w:ascii="Times New Roman" w:hAnsi="Times New Roman"/>
                <w:sz w:val="24"/>
                <w:szCs w:val="24"/>
              </w:rPr>
              <w:t xml:space="preserve">утвержденным графиком </w:t>
            </w:r>
            <w:r w:rsidR="008560E5" w:rsidRPr="00AA6A8A">
              <w:rPr>
                <w:rFonts w:ascii="Times New Roman" w:hAnsi="Times New Roman"/>
                <w:sz w:val="24"/>
                <w:szCs w:val="24"/>
              </w:rPr>
              <w:t xml:space="preserve">и требованиями </w:t>
            </w:r>
            <w:r w:rsidR="008560E5">
              <w:rPr>
                <w:rFonts w:ascii="Times New Roman" w:hAnsi="Times New Roman"/>
                <w:sz w:val="24"/>
                <w:szCs w:val="24"/>
              </w:rPr>
              <w:t>по их организации и проведению.</w:t>
            </w:r>
          </w:p>
          <w:p w14:paraId="47B52385" w14:textId="77777777" w:rsidR="00D81AFE" w:rsidRPr="00845F19" w:rsidRDefault="00D81AFE" w:rsidP="0033013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35" w:hanging="154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AF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45F19">
              <w:rPr>
                <w:rFonts w:ascii="Times New Roman" w:hAnsi="Times New Roman"/>
                <w:b/>
                <w:sz w:val="24"/>
                <w:szCs w:val="24"/>
              </w:rPr>
              <w:t>Организует участие в проведении школьного этапа всероссийской олимпиады школьников на т</w:t>
            </w:r>
            <w:r w:rsidR="004E3496">
              <w:rPr>
                <w:rFonts w:ascii="Times New Roman" w:hAnsi="Times New Roman"/>
                <w:b/>
                <w:sz w:val="24"/>
                <w:szCs w:val="24"/>
              </w:rPr>
              <w:t>ерритории Курской области в 2022-2023</w:t>
            </w:r>
            <w:r w:rsidRPr="00845F19">
              <w:rPr>
                <w:rFonts w:ascii="Times New Roman" w:hAnsi="Times New Roman"/>
                <w:b/>
                <w:sz w:val="24"/>
                <w:szCs w:val="24"/>
              </w:rPr>
              <w:t xml:space="preserve"> учебном году по физике, химии, математики, астрономии, биологии и информатике в онлайн-формате в период </w:t>
            </w:r>
            <w:r w:rsidR="004E3496">
              <w:rPr>
                <w:rFonts w:ascii="Times New Roman" w:hAnsi="Times New Roman"/>
                <w:b/>
                <w:sz w:val="24"/>
                <w:szCs w:val="24"/>
              </w:rPr>
              <w:t>с 29 сентября по 26 октября 2022</w:t>
            </w:r>
            <w:r w:rsidRPr="00845F19">
              <w:rPr>
                <w:rFonts w:ascii="Times New Roman" w:hAnsi="Times New Roman"/>
                <w:b/>
                <w:sz w:val="24"/>
                <w:szCs w:val="24"/>
              </w:rPr>
              <w:t xml:space="preserve"> года с использованием технологической платформы  «Сириус.Курсы».</w:t>
            </w:r>
          </w:p>
          <w:p w14:paraId="0B20915E" w14:textId="77777777" w:rsidR="008560E5" w:rsidRPr="00AA6A8A" w:rsidRDefault="008560E5" w:rsidP="00330135">
            <w:pPr>
              <w:pStyle w:val="a4"/>
              <w:numPr>
                <w:ilvl w:val="0"/>
                <w:numId w:val="9"/>
              </w:numPr>
              <w:tabs>
                <w:tab w:val="left" w:pos="602"/>
                <w:tab w:val="left" w:pos="649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8A">
              <w:rPr>
                <w:rFonts w:ascii="Times New Roman" w:hAnsi="Times New Roman"/>
                <w:sz w:val="24"/>
                <w:szCs w:val="24"/>
              </w:rPr>
              <w:t>Осуществляет кодирование (обезличивание) олимпиадных работ участников школьного этапа олимпиады.</w:t>
            </w:r>
          </w:p>
          <w:p w14:paraId="7B7573C6" w14:textId="77777777" w:rsidR="008560E5" w:rsidRPr="00AA6A8A" w:rsidRDefault="008560E5" w:rsidP="00330135">
            <w:pPr>
              <w:pStyle w:val="a4"/>
              <w:numPr>
                <w:ilvl w:val="0"/>
                <w:numId w:val="9"/>
              </w:numPr>
              <w:tabs>
                <w:tab w:val="left" w:pos="602"/>
                <w:tab w:val="left" w:pos="649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8A">
              <w:rPr>
                <w:rFonts w:ascii="Times New Roman" w:hAnsi="Times New Roman"/>
                <w:sz w:val="24"/>
                <w:szCs w:val="24"/>
              </w:rPr>
              <w:t>В случае нарушения участником олимпиады Порядка проведения школьного этапа олимпиады и (или) утвержденных требований к его организации и проведению по каждому общеобразовательному предмету, удаляет данного участника олимпиады из аудитории, составив акт об удалении участника олимпиады.</w:t>
            </w:r>
          </w:p>
          <w:p w14:paraId="63E76EB6" w14:textId="77777777" w:rsidR="008560E5" w:rsidRDefault="008560E5" w:rsidP="00C33ABC">
            <w:pPr>
              <w:pStyle w:val="a4"/>
              <w:numPr>
                <w:ilvl w:val="0"/>
                <w:numId w:val="9"/>
              </w:numPr>
              <w:tabs>
                <w:tab w:val="left" w:pos="75"/>
                <w:tab w:val="left" w:pos="649"/>
              </w:tabs>
              <w:spacing w:after="0" w:line="240" w:lineRule="auto"/>
              <w:ind w:left="75" w:hanging="14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8A">
              <w:rPr>
                <w:rFonts w:ascii="Times New Roman" w:hAnsi="Times New Roman"/>
                <w:sz w:val="24"/>
                <w:szCs w:val="24"/>
              </w:rPr>
              <w:t xml:space="preserve"> 5. Несёт ответственность за жизнь и здоровье участников олимпиады во время проведения школьного этапа олимпиады.</w:t>
            </w:r>
          </w:p>
          <w:p w14:paraId="408F18A7" w14:textId="77777777" w:rsidR="008560E5" w:rsidRPr="00330135" w:rsidRDefault="008560E5" w:rsidP="00330135">
            <w:pPr>
              <w:spacing w:after="0" w:line="240" w:lineRule="auto"/>
              <w:ind w:left="-15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E5" w:rsidRPr="00330135" w14:paraId="6DCA58AF" w14:textId="77777777" w:rsidTr="00F30D2A">
        <w:tc>
          <w:tcPr>
            <w:tcW w:w="9214" w:type="dxa"/>
            <w:gridSpan w:val="2"/>
          </w:tcPr>
          <w:p w14:paraId="56148F4D" w14:textId="3436C9F6" w:rsidR="008560E5" w:rsidRPr="00330135" w:rsidRDefault="008560E5" w:rsidP="00330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135">
              <w:rPr>
                <w:rFonts w:ascii="Times New Roman" w:hAnsi="Times New Roman"/>
                <w:b/>
                <w:sz w:val="28"/>
                <w:szCs w:val="28"/>
              </w:rPr>
              <w:t>Итоговый этап</w:t>
            </w:r>
          </w:p>
        </w:tc>
      </w:tr>
      <w:tr w:rsidR="008560E5" w:rsidRPr="00330135" w14:paraId="16B406A9" w14:textId="77777777" w:rsidTr="00406F8B">
        <w:trPr>
          <w:trHeight w:val="7225"/>
        </w:trPr>
        <w:tc>
          <w:tcPr>
            <w:tcW w:w="4428" w:type="dxa"/>
          </w:tcPr>
          <w:p w14:paraId="06B91801" w14:textId="5C8B18EC" w:rsidR="008560E5" w:rsidRPr="00330135" w:rsidRDefault="008560E5" w:rsidP="0033013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lastRenderedPageBreak/>
              <w:t>Формирует муниципальную базу данных участников Олимпиады</w:t>
            </w:r>
          </w:p>
          <w:p w14:paraId="05DA9D88" w14:textId="77777777" w:rsidR="008560E5" w:rsidRPr="00330135" w:rsidRDefault="008560E5" w:rsidP="00330135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35">
              <w:rPr>
                <w:rFonts w:ascii="Times New Roman" w:hAnsi="Times New Roman"/>
                <w:sz w:val="24"/>
                <w:szCs w:val="24"/>
              </w:rPr>
              <w:t>Обеспечивает хранение олимпиадных заданий школьного этапа в течение 1 года.</w:t>
            </w:r>
          </w:p>
        </w:tc>
        <w:tc>
          <w:tcPr>
            <w:tcW w:w="4786" w:type="dxa"/>
          </w:tcPr>
          <w:p w14:paraId="2EDA229B" w14:textId="347AE943" w:rsidR="008560E5" w:rsidRPr="00330135" w:rsidRDefault="008560E5" w:rsidP="00AA6A8A">
            <w:pPr>
              <w:pStyle w:val="a5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</w:pPr>
            <w:r w:rsidRPr="00330135">
              <w:t xml:space="preserve">Организует  работу </w:t>
            </w:r>
            <w:r>
              <w:t xml:space="preserve">жюри </w:t>
            </w:r>
            <w:r w:rsidR="00406F8B">
              <w:t>О</w:t>
            </w:r>
            <w:r>
              <w:t>лимпиады по каждому общеобразовательному предмету</w:t>
            </w:r>
            <w:r w:rsidRPr="00330135">
              <w:t xml:space="preserve">, подводит  итоги определяет призеров и победителей  Олимпиады по каждому предмету в соответствии </w:t>
            </w:r>
            <w:r>
              <w:t>квотой</w:t>
            </w:r>
            <w:r w:rsidR="00406F8B">
              <w:t>.</w:t>
            </w:r>
            <w:r>
              <w:t xml:space="preserve"> </w:t>
            </w:r>
          </w:p>
          <w:p w14:paraId="016E50A1" w14:textId="7249F4F1" w:rsidR="008560E5" w:rsidRPr="00AA6A8A" w:rsidRDefault="008560E5" w:rsidP="00AA6A8A">
            <w:pPr>
              <w:pStyle w:val="ConsPlusNormal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 xml:space="preserve">Утверждает результаты </w:t>
            </w:r>
            <w:r w:rsidR="00406F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 xml:space="preserve">лимпиады по каждому общеобразовательному предмету (рейтинг победителей и рейтинг призеров </w:t>
            </w:r>
            <w:r w:rsidR="00406F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 xml:space="preserve">лимпиады) и публикует их на своем официальном сайте в сети "Интернет", в том числе протоколы жюри </w:t>
            </w:r>
            <w:r w:rsidR="00406F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>лимпиады по каждому общеобразовательному предмету.</w:t>
            </w:r>
          </w:p>
          <w:p w14:paraId="0017EC6F" w14:textId="272ABECC" w:rsidR="008560E5" w:rsidRPr="00AA6A8A" w:rsidRDefault="008560E5" w:rsidP="00AA6A8A">
            <w:pPr>
              <w:pStyle w:val="ConsPlusNormal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жюри аналитический отчет о результатах выполнения </w:t>
            </w:r>
            <w:r w:rsidR="00406F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6A8A">
              <w:rPr>
                <w:rFonts w:ascii="Times New Roman" w:hAnsi="Times New Roman" w:cs="Times New Roman"/>
                <w:sz w:val="24"/>
                <w:szCs w:val="24"/>
              </w:rPr>
              <w:t>лимпиадных заданий по каждому общеобразовательному предмету.</w:t>
            </w:r>
          </w:p>
          <w:p w14:paraId="30D61DCA" w14:textId="3C29BCE7" w:rsidR="008560E5" w:rsidRPr="00AA6A8A" w:rsidRDefault="008560E5" w:rsidP="00AA6A8A">
            <w:pPr>
              <w:pStyle w:val="a5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</w:pPr>
            <w:r w:rsidRPr="00AA6A8A">
              <w:t xml:space="preserve">При необходимости организует процедуру апелляции итогов Олимпиады в соответствии с </w:t>
            </w:r>
            <w:r w:rsidRPr="007D7774">
              <w:t>Порядком</w:t>
            </w:r>
            <w:r w:rsidR="00406F8B">
              <w:t>.</w:t>
            </w:r>
            <w:r w:rsidRPr="007D7774">
              <w:t xml:space="preserve">  </w:t>
            </w:r>
          </w:p>
          <w:p w14:paraId="2141ADF4" w14:textId="4BD2A9BA" w:rsidR="008560E5" w:rsidRPr="007D7774" w:rsidRDefault="00406F8B" w:rsidP="00AA6A8A">
            <w:pPr>
              <w:pStyle w:val="a5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  <w:rPr>
                <w:b/>
                <w:u w:val="single"/>
              </w:rPr>
            </w:pPr>
            <w:r>
              <w:t>Направляет организатору Олимпиады аналитический отчет о результатах выполнения олимпиадных заданий.</w:t>
            </w:r>
          </w:p>
          <w:p w14:paraId="7C063F36" w14:textId="1C7CF499" w:rsidR="008560E5" w:rsidRPr="00406F8B" w:rsidRDefault="008560E5" w:rsidP="00406F8B">
            <w:pPr>
              <w:pStyle w:val="a5"/>
              <w:numPr>
                <w:ilvl w:val="0"/>
                <w:numId w:val="10"/>
              </w:numPr>
              <w:tabs>
                <w:tab w:val="num" w:pos="432"/>
              </w:tabs>
              <w:ind w:left="177" w:firstLine="0"/>
              <w:jc w:val="both"/>
            </w:pPr>
            <w:r w:rsidRPr="00AA6A8A">
              <w:t>Обеспечивает хранение олимпиадных работ участников Олимпиады  в течение 1  года.</w:t>
            </w:r>
          </w:p>
        </w:tc>
      </w:tr>
    </w:tbl>
    <w:p w14:paraId="1370479B" w14:textId="77777777" w:rsidR="008560E5" w:rsidRPr="00953BA9" w:rsidRDefault="008560E5" w:rsidP="000E74CC">
      <w:pPr>
        <w:jc w:val="center"/>
      </w:pPr>
    </w:p>
    <w:sectPr w:rsidR="008560E5" w:rsidRPr="00953BA9" w:rsidSect="00130BB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79A4"/>
    <w:multiLevelType w:val="hybridMultilevel"/>
    <w:tmpl w:val="58A4ED76"/>
    <w:lvl w:ilvl="0" w:tplc="C30667AA">
      <w:start w:val="1"/>
      <w:numFmt w:val="upperRoman"/>
      <w:lvlText w:val="%1."/>
      <w:lvlJc w:val="left"/>
      <w:pPr>
        <w:ind w:left="1571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0C7A8A"/>
    <w:multiLevelType w:val="hybridMultilevel"/>
    <w:tmpl w:val="F85C91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69704FE"/>
    <w:multiLevelType w:val="hybridMultilevel"/>
    <w:tmpl w:val="29E488FC"/>
    <w:lvl w:ilvl="0" w:tplc="7CD461FC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 w15:restartNumberingAfterBreak="0">
    <w:nsid w:val="0A8E0A1F"/>
    <w:multiLevelType w:val="hybridMultilevel"/>
    <w:tmpl w:val="E12C0B7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24353A58"/>
    <w:multiLevelType w:val="hybridMultilevel"/>
    <w:tmpl w:val="961AF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61D1F"/>
    <w:multiLevelType w:val="hybridMultilevel"/>
    <w:tmpl w:val="EE84D8FA"/>
    <w:lvl w:ilvl="0" w:tplc="7CD461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4A516F"/>
    <w:multiLevelType w:val="hybridMultilevel"/>
    <w:tmpl w:val="3C9C9F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B532F1C"/>
    <w:multiLevelType w:val="hybridMultilevel"/>
    <w:tmpl w:val="29BED9EE"/>
    <w:lvl w:ilvl="0" w:tplc="20942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D551F5C"/>
    <w:multiLevelType w:val="hybridMultilevel"/>
    <w:tmpl w:val="9216BA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3FC8152F"/>
    <w:multiLevelType w:val="hybridMultilevel"/>
    <w:tmpl w:val="52004F30"/>
    <w:lvl w:ilvl="0" w:tplc="7CD461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2E7242E"/>
    <w:multiLevelType w:val="hybridMultilevel"/>
    <w:tmpl w:val="0542FCFE"/>
    <w:lvl w:ilvl="0" w:tplc="88FEEDA4">
      <w:start w:val="1"/>
      <w:numFmt w:val="decimal"/>
      <w:lvlText w:val="%1."/>
      <w:lvlJc w:val="left"/>
      <w:pPr>
        <w:ind w:left="15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11" w15:restartNumberingAfterBreak="0">
    <w:nsid w:val="55777738"/>
    <w:multiLevelType w:val="hybridMultilevel"/>
    <w:tmpl w:val="D6CE3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3B5E18"/>
    <w:multiLevelType w:val="hybridMultilevel"/>
    <w:tmpl w:val="155A7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B4D84"/>
    <w:multiLevelType w:val="hybridMultilevel"/>
    <w:tmpl w:val="17A8DDF0"/>
    <w:lvl w:ilvl="0" w:tplc="003A3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F61349"/>
    <w:multiLevelType w:val="hybridMultilevel"/>
    <w:tmpl w:val="FE44FD98"/>
    <w:lvl w:ilvl="0" w:tplc="DF6CF3FA">
      <w:start w:val="1"/>
      <w:numFmt w:val="decimal"/>
      <w:lvlText w:val="%1."/>
      <w:lvlJc w:val="left"/>
      <w:pPr>
        <w:tabs>
          <w:tab w:val="num" w:pos="567"/>
        </w:tabs>
        <w:ind w:left="57" w:firstLine="56"/>
      </w:pPr>
      <w:rPr>
        <w:rFonts w:cs="Times New Roman" w:hint="default"/>
        <w:b w:val="0"/>
        <w:i w:val="0"/>
        <w:sz w:val="28"/>
        <w:szCs w:val="28"/>
      </w:rPr>
    </w:lvl>
    <w:lvl w:ilvl="1" w:tplc="E74CF4D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E73311"/>
    <w:multiLevelType w:val="hybridMultilevel"/>
    <w:tmpl w:val="84ECEE12"/>
    <w:lvl w:ilvl="0" w:tplc="24BEE58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688945118">
    <w:abstractNumId w:val="12"/>
  </w:num>
  <w:num w:numId="2" w16cid:durableId="208762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24485">
    <w:abstractNumId w:val="0"/>
  </w:num>
  <w:num w:numId="4" w16cid:durableId="1967542139">
    <w:abstractNumId w:val="4"/>
  </w:num>
  <w:num w:numId="5" w16cid:durableId="871847020">
    <w:abstractNumId w:val="7"/>
  </w:num>
  <w:num w:numId="6" w16cid:durableId="469592683">
    <w:abstractNumId w:val="9"/>
  </w:num>
  <w:num w:numId="7" w16cid:durableId="696852100">
    <w:abstractNumId w:val="5"/>
  </w:num>
  <w:num w:numId="8" w16cid:durableId="1527059207">
    <w:abstractNumId w:val="2"/>
  </w:num>
  <w:num w:numId="9" w16cid:durableId="343481121">
    <w:abstractNumId w:val="10"/>
  </w:num>
  <w:num w:numId="10" w16cid:durableId="1521310401">
    <w:abstractNumId w:val="13"/>
  </w:num>
  <w:num w:numId="11" w16cid:durableId="616912991">
    <w:abstractNumId w:val="11"/>
  </w:num>
  <w:num w:numId="12" w16cid:durableId="68233455">
    <w:abstractNumId w:val="8"/>
  </w:num>
  <w:num w:numId="13" w16cid:durableId="2080513053">
    <w:abstractNumId w:val="15"/>
  </w:num>
  <w:num w:numId="14" w16cid:durableId="1961035004">
    <w:abstractNumId w:val="3"/>
  </w:num>
  <w:num w:numId="15" w16cid:durableId="868179552">
    <w:abstractNumId w:val="1"/>
  </w:num>
  <w:num w:numId="16" w16cid:durableId="1184317230">
    <w:abstractNumId w:val="6"/>
  </w:num>
  <w:num w:numId="17" w16cid:durableId="5722071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BA9"/>
    <w:rsid w:val="000560A1"/>
    <w:rsid w:val="00076FA4"/>
    <w:rsid w:val="000C1077"/>
    <w:rsid w:val="000D0DAB"/>
    <w:rsid w:val="000E1D54"/>
    <w:rsid w:val="000E74CC"/>
    <w:rsid w:val="001041D4"/>
    <w:rsid w:val="0012781E"/>
    <w:rsid w:val="00130BBB"/>
    <w:rsid w:val="001730DB"/>
    <w:rsid w:val="001C2306"/>
    <w:rsid w:val="001E4813"/>
    <w:rsid w:val="0021351B"/>
    <w:rsid w:val="002308F1"/>
    <w:rsid w:val="00237BA2"/>
    <w:rsid w:val="002A4914"/>
    <w:rsid w:val="002B18FE"/>
    <w:rsid w:val="002E38B2"/>
    <w:rsid w:val="002E691D"/>
    <w:rsid w:val="002E6E16"/>
    <w:rsid w:val="002F1FBB"/>
    <w:rsid w:val="00300DEF"/>
    <w:rsid w:val="00312538"/>
    <w:rsid w:val="00321160"/>
    <w:rsid w:val="00330135"/>
    <w:rsid w:val="003575EE"/>
    <w:rsid w:val="00362CEF"/>
    <w:rsid w:val="00366B96"/>
    <w:rsid w:val="00406F8B"/>
    <w:rsid w:val="00411C61"/>
    <w:rsid w:val="00463669"/>
    <w:rsid w:val="004B626A"/>
    <w:rsid w:val="004C5F7A"/>
    <w:rsid w:val="004D3B41"/>
    <w:rsid w:val="004E3496"/>
    <w:rsid w:val="004F3EB3"/>
    <w:rsid w:val="00500E0F"/>
    <w:rsid w:val="00536A35"/>
    <w:rsid w:val="005504B0"/>
    <w:rsid w:val="00550C9F"/>
    <w:rsid w:val="00553D54"/>
    <w:rsid w:val="00576714"/>
    <w:rsid w:val="00597BC0"/>
    <w:rsid w:val="00677356"/>
    <w:rsid w:val="00692DBD"/>
    <w:rsid w:val="006A6773"/>
    <w:rsid w:val="006D4E9A"/>
    <w:rsid w:val="007356E3"/>
    <w:rsid w:val="00776457"/>
    <w:rsid w:val="00784DA2"/>
    <w:rsid w:val="007A408A"/>
    <w:rsid w:val="007C1C0E"/>
    <w:rsid w:val="007C2BAF"/>
    <w:rsid w:val="007D7774"/>
    <w:rsid w:val="00800168"/>
    <w:rsid w:val="008079E5"/>
    <w:rsid w:val="00842F97"/>
    <w:rsid w:val="00845F19"/>
    <w:rsid w:val="008560E5"/>
    <w:rsid w:val="00875A3C"/>
    <w:rsid w:val="008B29D3"/>
    <w:rsid w:val="008C2054"/>
    <w:rsid w:val="009177AF"/>
    <w:rsid w:val="00953BA9"/>
    <w:rsid w:val="009925BE"/>
    <w:rsid w:val="009B5D38"/>
    <w:rsid w:val="009F288B"/>
    <w:rsid w:val="00A42898"/>
    <w:rsid w:val="00A4787F"/>
    <w:rsid w:val="00AA6A8A"/>
    <w:rsid w:val="00AA7C25"/>
    <w:rsid w:val="00AD3F3B"/>
    <w:rsid w:val="00AF5534"/>
    <w:rsid w:val="00B616D0"/>
    <w:rsid w:val="00B9543E"/>
    <w:rsid w:val="00C11A27"/>
    <w:rsid w:val="00C15FE1"/>
    <w:rsid w:val="00C33ABC"/>
    <w:rsid w:val="00C774BE"/>
    <w:rsid w:val="00CF619B"/>
    <w:rsid w:val="00D81AFE"/>
    <w:rsid w:val="00DA74D0"/>
    <w:rsid w:val="00DB109C"/>
    <w:rsid w:val="00DF1668"/>
    <w:rsid w:val="00DF5FA9"/>
    <w:rsid w:val="00E14B10"/>
    <w:rsid w:val="00EA60F4"/>
    <w:rsid w:val="00F30D2A"/>
    <w:rsid w:val="00FB4289"/>
    <w:rsid w:val="00FD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FCEA6"/>
  <w15:docId w15:val="{3E8F708B-2589-423B-8B2D-78509AE5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FA9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953BA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3BA9"/>
    <w:rPr>
      <w:rFonts w:ascii="Times New Roman" w:hAnsi="Times New Roman"/>
      <w:b/>
      <w:kern w:val="36"/>
      <w:sz w:val="48"/>
    </w:rPr>
  </w:style>
  <w:style w:type="table" w:styleId="a3">
    <w:name w:val="Table Grid"/>
    <w:basedOn w:val="a1"/>
    <w:uiPriority w:val="99"/>
    <w:rsid w:val="00953BA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953BA9"/>
    <w:pPr>
      <w:ind w:left="720"/>
      <w:contextualSpacing/>
    </w:pPr>
  </w:style>
  <w:style w:type="paragraph" w:styleId="a5">
    <w:name w:val="Normal (Web)"/>
    <w:basedOn w:val="a"/>
    <w:uiPriority w:val="99"/>
    <w:rsid w:val="00FD30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A60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Reanimator Extreme Edition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Куренкова Татьяна</cp:lastModifiedBy>
  <cp:revision>9</cp:revision>
  <dcterms:created xsi:type="dcterms:W3CDTF">2021-09-09T11:49:00Z</dcterms:created>
  <dcterms:modified xsi:type="dcterms:W3CDTF">2024-10-02T07:55:00Z</dcterms:modified>
</cp:coreProperties>
</file>